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4ACD86" w14:textId="77777777" w:rsidR="008716B2" w:rsidRDefault="008716B2" w:rsidP="008716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25472" behindDoc="0" locked="0" layoutInCell="1" allowOverlap="1" wp14:anchorId="41C1877A" wp14:editId="3877181B">
            <wp:simplePos x="0" y="0"/>
            <wp:positionH relativeFrom="column">
              <wp:posOffset>359410</wp:posOffset>
            </wp:positionH>
            <wp:positionV relativeFrom="paragraph">
              <wp:posOffset>-822960</wp:posOffset>
            </wp:positionV>
            <wp:extent cx="5294313" cy="1933575"/>
            <wp:effectExtent l="0" t="0" r="190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ogo national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313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4384" behindDoc="0" locked="0" layoutInCell="1" allowOverlap="1" wp14:anchorId="7F82D9A8" wp14:editId="59E5036E">
            <wp:simplePos x="0" y="0"/>
            <wp:positionH relativeFrom="column">
              <wp:posOffset>605155</wp:posOffset>
            </wp:positionH>
            <wp:positionV relativeFrom="paragraph">
              <wp:posOffset>-118745</wp:posOffset>
            </wp:positionV>
            <wp:extent cx="4667250" cy="311150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hatGPT Image 11 sept. 2025, 16_01_13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B5B75" w14:textId="77777777" w:rsidR="008716B2" w:rsidRDefault="008716B2" w:rsidP="008716B2">
      <w:pPr>
        <w:spacing w:before="100" w:beforeAutospacing="1" w:after="100" w:afterAutospacing="1" w:line="240" w:lineRule="auto"/>
        <w:outlineLvl w:val="1"/>
        <w:rPr>
          <w:rFonts w:ascii="Arial Narrow" w:eastAsia="Times New Roman" w:hAnsi="Arial Narrow" w:cs="Times New Roman"/>
          <w:b/>
          <w:bCs/>
          <w:sz w:val="36"/>
          <w:szCs w:val="36"/>
          <w:lang w:eastAsia="fr-FR"/>
        </w:rPr>
      </w:pPr>
    </w:p>
    <w:p w14:paraId="5AB05FCF" w14:textId="77777777" w:rsidR="008716B2" w:rsidRDefault="008716B2" w:rsidP="008716B2">
      <w:pPr>
        <w:spacing w:before="100" w:beforeAutospacing="1" w:after="100" w:afterAutospacing="1" w:line="240" w:lineRule="auto"/>
        <w:outlineLvl w:val="1"/>
        <w:rPr>
          <w:rFonts w:ascii="Arial Narrow" w:eastAsia="Times New Roman" w:hAnsi="Arial Narrow" w:cs="Times New Roman"/>
          <w:b/>
          <w:bCs/>
          <w:sz w:val="36"/>
          <w:szCs w:val="36"/>
          <w:lang w:eastAsia="fr-FR"/>
        </w:rPr>
      </w:pPr>
    </w:p>
    <w:p w14:paraId="3B586CE7" w14:textId="77777777" w:rsidR="008716B2" w:rsidRDefault="008716B2" w:rsidP="008716B2">
      <w:pPr>
        <w:spacing w:before="100" w:beforeAutospacing="1" w:after="100" w:afterAutospacing="1" w:line="240" w:lineRule="auto"/>
        <w:outlineLvl w:val="1"/>
        <w:rPr>
          <w:rFonts w:ascii="Arial Narrow" w:eastAsia="Times New Roman" w:hAnsi="Arial Narrow" w:cs="Times New Roman"/>
          <w:b/>
          <w:bCs/>
          <w:sz w:val="36"/>
          <w:szCs w:val="36"/>
          <w:lang w:eastAsia="fr-FR"/>
        </w:rPr>
      </w:pPr>
    </w:p>
    <w:p w14:paraId="4A56B88D" w14:textId="6F51515A" w:rsidR="008716B2" w:rsidRDefault="008716B2" w:rsidP="008716B2">
      <w:pPr>
        <w:spacing w:before="100" w:beforeAutospacing="1" w:after="100" w:afterAutospacing="1" w:line="240" w:lineRule="auto"/>
        <w:outlineLvl w:val="1"/>
        <w:rPr>
          <w:rFonts w:ascii="Arial Narrow" w:eastAsia="Times New Roman" w:hAnsi="Arial Narrow" w:cs="Times New Roman"/>
          <w:b/>
          <w:bCs/>
          <w:sz w:val="36"/>
          <w:szCs w:val="36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00224" behindDoc="0" locked="0" layoutInCell="1" allowOverlap="1" wp14:anchorId="1A17BAF8" wp14:editId="333E72AE">
            <wp:simplePos x="0" y="0"/>
            <wp:positionH relativeFrom="column">
              <wp:posOffset>5144135</wp:posOffset>
            </wp:positionH>
            <wp:positionV relativeFrom="paragraph">
              <wp:posOffset>312420</wp:posOffset>
            </wp:positionV>
            <wp:extent cx="1118870" cy="167830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gure joyeuse aux lunettes ronde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F2E2DE" w14:textId="77777777" w:rsidR="008716B2" w:rsidRDefault="008716B2" w:rsidP="008716B2">
      <w:pPr>
        <w:spacing w:before="100" w:beforeAutospacing="1" w:after="100" w:afterAutospacing="1" w:line="240" w:lineRule="auto"/>
        <w:outlineLvl w:val="1"/>
        <w:rPr>
          <w:rFonts w:ascii="Arial Narrow" w:eastAsia="Times New Roman" w:hAnsi="Arial Narrow" w:cs="Times New Roman"/>
          <w:b/>
          <w:bCs/>
          <w:sz w:val="36"/>
          <w:szCs w:val="36"/>
          <w:lang w:eastAsia="fr-FR"/>
        </w:rPr>
      </w:pPr>
    </w:p>
    <w:p w14:paraId="2FF66333" w14:textId="77777777" w:rsidR="008716B2" w:rsidRDefault="008716B2" w:rsidP="008716B2">
      <w:pPr>
        <w:spacing w:before="100" w:beforeAutospacing="1" w:after="100" w:afterAutospacing="1" w:line="240" w:lineRule="auto"/>
        <w:outlineLvl w:val="1"/>
        <w:rPr>
          <w:rFonts w:ascii="Arial Narrow" w:eastAsia="Times New Roman" w:hAnsi="Arial Narrow" w:cs="Times New Roman"/>
          <w:b/>
          <w:bCs/>
          <w:sz w:val="36"/>
          <w:szCs w:val="36"/>
          <w:lang w:eastAsia="fr-FR"/>
        </w:rPr>
      </w:pPr>
      <w:r>
        <w:rPr>
          <w:rFonts w:ascii="Arial Narrow" w:eastAsia="Times New Roman" w:hAnsi="Arial Narrow" w:cs="Times New Roman"/>
          <w:b/>
          <w:bCs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6C71FFF" wp14:editId="202322C6">
                <wp:simplePos x="0" y="0"/>
                <wp:positionH relativeFrom="column">
                  <wp:posOffset>-385445</wp:posOffset>
                </wp:positionH>
                <wp:positionV relativeFrom="paragraph">
                  <wp:posOffset>194945</wp:posOffset>
                </wp:positionV>
                <wp:extent cx="3724275" cy="4867275"/>
                <wp:effectExtent l="0" t="0" r="9525" b="952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48672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A1FE78" w14:textId="77777777" w:rsidR="008716B2" w:rsidRPr="008716B2" w:rsidRDefault="008716B2" w:rsidP="008716B2">
                            <w:pPr>
                              <w:spacing w:before="100" w:beforeAutospacing="1" w:after="100" w:afterAutospacing="1" w:line="240" w:lineRule="auto"/>
                              <w:outlineLvl w:val="1"/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eastAsia="fr-FR"/>
                              </w:rPr>
                            </w:pPr>
                          </w:p>
                          <w:p w14:paraId="23AC1A63" w14:textId="77777777" w:rsidR="008716B2" w:rsidRPr="008716B2" w:rsidRDefault="008716B2" w:rsidP="008716B2">
                            <w:pPr>
                              <w:spacing w:before="100" w:beforeAutospacing="1" w:after="100" w:afterAutospacing="1" w:line="240" w:lineRule="auto"/>
                              <w:outlineLvl w:val="1"/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fr-FR"/>
                              </w:rPr>
                            </w:pPr>
                            <w:r w:rsidRPr="008716B2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fr-FR"/>
                              </w:rPr>
                              <w:t>Nos exigences pour la FPT</w:t>
                            </w:r>
                          </w:p>
                          <w:p w14:paraId="1C7D04CF" w14:textId="77777777" w:rsidR="008716B2" w:rsidRPr="008716B2" w:rsidRDefault="008716B2" w:rsidP="008716B2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ind w:right="1170"/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8716B2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eastAsia="fr-FR"/>
                              </w:rPr>
                              <w:t>Des moyens budgétaires à la hauteur des missions</w:t>
                            </w:r>
                            <w:r w:rsidRPr="008716B2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6"/>
                                <w:szCs w:val="26"/>
                                <w:lang w:eastAsia="fr-FR"/>
                              </w:rPr>
                              <w:t xml:space="preserve"> des services publics locaux.</w:t>
                            </w:r>
                          </w:p>
                          <w:p w14:paraId="032E3F90" w14:textId="77777777" w:rsidR="008716B2" w:rsidRPr="008716B2" w:rsidRDefault="008716B2" w:rsidP="008716B2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ind w:right="1170"/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8716B2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eastAsia="fr-FR"/>
                              </w:rPr>
                              <w:t>Des créations d’emplois statutaires</w:t>
                            </w:r>
                            <w:r w:rsidRPr="008716B2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6"/>
                                <w:szCs w:val="26"/>
                                <w:lang w:eastAsia="fr-FR"/>
                              </w:rPr>
                              <w:t xml:space="preserve"> pour lutter contre la précarité et répondre aux besoins des usagers.</w:t>
                            </w:r>
                          </w:p>
                          <w:p w14:paraId="204919EE" w14:textId="77777777" w:rsidR="008716B2" w:rsidRPr="008716B2" w:rsidRDefault="008716B2" w:rsidP="008716B2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ind w:right="1170"/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8716B2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eastAsia="fr-FR"/>
                              </w:rPr>
                              <w:t>La revalorisation générale des salaires et le dégel du point d’indice.</w:t>
                            </w:r>
                          </w:p>
                          <w:p w14:paraId="2F749628" w14:textId="77777777" w:rsidR="008716B2" w:rsidRPr="008716B2" w:rsidRDefault="008716B2" w:rsidP="008716B2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ind w:right="1170"/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8716B2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eastAsia="fr-FR"/>
                              </w:rPr>
                              <w:t>Des carrières et des grilles indiciaires améliorées</w:t>
                            </w:r>
                            <w:r w:rsidRPr="008716B2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6"/>
                                <w:szCs w:val="26"/>
                                <w:lang w:eastAsia="fr-FR"/>
                              </w:rPr>
                              <w:t>, avec une réelle égalité femmes/hommes.</w:t>
                            </w:r>
                          </w:p>
                          <w:p w14:paraId="26B14D15" w14:textId="77777777" w:rsidR="008716B2" w:rsidRPr="008716B2" w:rsidRDefault="008716B2" w:rsidP="008716B2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ind w:right="1170"/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8716B2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eastAsia="fr-FR"/>
                              </w:rPr>
                              <w:t>Une protection sociale de haut niveau</w:t>
                            </w:r>
                            <w:r w:rsidRPr="008716B2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6"/>
                                <w:szCs w:val="26"/>
                                <w:lang w:eastAsia="fr-FR"/>
                              </w:rPr>
                              <w:t>, incluant l’abandon du recul de l’âge de la retraite à 64 ans et la défense des droits en matière de congés et d’arrêts maladie.</w:t>
                            </w:r>
                          </w:p>
                          <w:p w14:paraId="7AE6DC37" w14:textId="77777777" w:rsidR="008716B2" w:rsidRPr="008716B2" w:rsidRDefault="008716B2" w:rsidP="008716B2">
                            <w:pPr>
                              <w:ind w:right="36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8716B2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eastAsia="fr-FR"/>
                              </w:rPr>
                              <w:t>La justice fiscale</w:t>
                            </w:r>
                            <w:r w:rsidRPr="008716B2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6"/>
                                <w:szCs w:val="26"/>
                                <w:lang w:eastAsia="fr-FR"/>
                              </w:rPr>
                              <w:t>, avec une taxation renforcée des très hauts revenus et patrimoines, le contrôle strict des aides aux entreprises et l’encadrement des dividendes</w:t>
                            </w:r>
                            <w:r w:rsidRPr="008716B2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6"/>
                                <w:szCs w:val="26"/>
                                <w:lang w:eastAsia="fr-F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C71FFF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margin-left:-30.35pt;margin-top:15.35pt;width:293.25pt;height:383.2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" fillcolor="#0070c0" stroked="f" strokeweight=".5pt">
                <v:textbox>
                  <w:txbxContent>
                    <w:p w14:paraId="2AA1FE78" w14:textId="77777777" w:rsidR="008716B2" w:rsidRPr="008716B2" w:rsidRDefault="008716B2" w:rsidP="008716B2">
                      <w:pPr>
                        <w:spacing w:before="100" w:beforeAutospacing="1" w:after="100" w:afterAutospacing="1" w:line="240" w:lineRule="auto"/>
                        <w:outlineLvl w:val="1"/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16"/>
                          <w:szCs w:val="16"/>
                          <w:lang w:eastAsia="fr-FR"/>
                        </w:rPr>
                      </w:pPr>
                    </w:p>
                    <w:p w14:paraId="23AC1A63" w14:textId="77777777" w:rsidR="008716B2" w:rsidRPr="008716B2" w:rsidRDefault="008716B2" w:rsidP="008716B2">
                      <w:pPr>
                        <w:spacing w:before="100" w:beforeAutospacing="1" w:after="100" w:afterAutospacing="1" w:line="240" w:lineRule="auto"/>
                        <w:outlineLvl w:val="1"/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fr-FR"/>
                        </w:rPr>
                      </w:pPr>
                      <w:r w:rsidRPr="008716B2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fr-FR"/>
                        </w:rPr>
                        <w:t>Nos exigences pour la FPT</w:t>
                      </w:r>
                    </w:p>
                    <w:p w14:paraId="1C7D04CF" w14:textId="77777777" w:rsidR="008716B2" w:rsidRPr="008716B2" w:rsidRDefault="008716B2" w:rsidP="008716B2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ind w:right="1170"/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6"/>
                          <w:szCs w:val="26"/>
                          <w:lang w:eastAsia="fr-FR"/>
                        </w:rPr>
                      </w:pPr>
                      <w:r w:rsidRPr="008716B2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:lang w:eastAsia="fr-FR"/>
                        </w:rPr>
                        <w:t>Des moyens budgétaires à la hauteur des missions</w:t>
                      </w:r>
                      <w:r w:rsidRPr="008716B2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6"/>
                          <w:szCs w:val="26"/>
                          <w:lang w:eastAsia="fr-FR"/>
                        </w:rPr>
                        <w:t xml:space="preserve"> des services publics locaux.</w:t>
                      </w:r>
                    </w:p>
                    <w:p w14:paraId="032E3F90" w14:textId="77777777" w:rsidR="008716B2" w:rsidRPr="008716B2" w:rsidRDefault="008716B2" w:rsidP="008716B2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ind w:right="1170"/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6"/>
                          <w:szCs w:val="26"/>
                          <w:lang w:eastAsia="fr-FR"/>
                        </w:rPr>
                      </w:pPr>
                      <w:r w:rsidRPr="008716B2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:lang w:eastAsia="fr-FR"/>
                        </w:rPr>
                        <w:t>Des créations d’emplois statutaires</w:t>
                      </w:r>
                      <w:r w:rsidRPr="008716B2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6"/>
                          <w:szCs w:val="26"/>
                          <w:lang w:eastAsia="fr-FR"/>
                        </w:rPr>
                        <w:t xml:space="preserve"> pour lutter contre la précarité et répondre aux besoins des usagers.</w:t>
                      </w:r>
                    </w:p>
                    <w:p w14:paraId="204919EE" w14:textId="77777777" w:rsidR="008716B2" w:rsidRPr="008716B2" w:rsidRDefault="008716B2" w:rsidP="008716B2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ind w:right="1170"/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6"/>
                          <w:szCs w:val="26"/>
                          <w:lang w:eastAsia="fr-FR"/>
                        </w:rPr>
                      </w:pPr>
                      <w:r w:rsidRPr="008716B2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:lang w:eastAsia="fr-FR"/>
                        </w:rPr>
                        <w:t>La revalorisation générale des salaires et le dégel du point d’indice.</w:t>
                      </w:r>
                    </w:p>
                    <w:p w14:paraId="2F749628" w14:textId="77777777" w:rsidR="008716B2" w:rsidRPr="008716B2" w:rsidRDefault="008716B2" w:rsidP="008716B2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ind w:right="1170"/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6"/>
                          <w:szCs w:val="26"/>
                          <w:lang w:eastAsia="fr-FR"/>
                        </w:rPr>
                      </w:pPr>
                      <w:r w:rsidRPr="008716B2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:lang w:eastAsia="fr-FR"/>
                        </w:rPr>
                        <w:t>Des carrières et des grilles indiciaires améliorées</w:t>
                      </w:r>
                      <w:r w:rsidRPr="008716B2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6"/>
                          <w:szCs w:val="26"/>
                          <w:lang w:eastAsia="fr-FR"/>
                        </w:rPr>
                        <w:t>, avec une réelle égalité femmes/hommes.</w:t>
                      </w:r>
                    </w:p>
                    <w:p w14:paraId="26B14D15" w14:textId="77777777" w:rsidR="008716B2" w:rsidRPr="008716B2" w:rsidRDefault="008716B2" w:rsidP="008716B2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ind w:right="1170"/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6"/>
                          <w:szCs w:val="26"/>
                          <w:lang w:eastAsia="fr-FR"/>
                        </w:rPr>
                      </w:pPr>
                      <w:r w:rsidRPr="008716B2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:lang w:eastAsia="fr-FR"/>
                        </w:rPr>
                        <w:t>Une protection sociale de haut niveau</w:t>
                      </w:r>
                      <w:r w:rsidRPr="008716B2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6"/>
                          <w:szCs w:val="26"/>
                          <w:lang w:eastAsia="fr-FR"/>
                        </w:rPr>
                        <w:t>, incluant l’abandon du recul de l’âge de la retraite à 64 ans et la défense des droits en matière de congés et d’arrêts maladie.</w:t>
                      </w:r>
                    </w:p>
                    <w:p w14:paraId="7AE6DC37" w14:textId="77777777" w:rsidR="008716B2" w:rsidRPr="008716B2" w:rsidRDefault="008716B2" w:rsidP="008716B2">
                      <w:pPr>
                        <w:ind w:right="36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8716B2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:lang w:eastAsia="fr-FR"/>
                        </w:rPr>
                        <w:t>La justice fiscale</w:t>
                      </w:r>
                      <w:r w:rsidRPr="008716B2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6"/>
                          <w:szCs w:val="26"/>
                          <w:lang w:eastAsia="fr-FR"/>
                        </w:rPr>
                        <w:t>, avec une taxation renforcée des très hauts revenus et patrimoines, le contrôle strict des aides aux entreprises et l’encadrement des dividendes</w:t>
                      </w:r>
                      <w:r w:rsidRPr="008716B2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6"/>
                          <w:szCs w:val="26"/>
                          <w:lang w:eastAsia="fr-F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A485B72" w14:textId="7793246C" w:rsidR="008716B2" w:rsidRPr="008716B2" w:rsidRDefault="008716B2" w:rsidP="008716B2">
      <w:pPr>
        <w:spacing w:before="100" w:beforeAutospacing="1" w:after="100" w:afterAutospacing="1" w:line="240" w:lineRule="auto"/>
        <w:ind w:left="720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>
        <w:rPr>
          <w:rFonts w:ascii="Arial Narrow" w:eastAsia="Times New Roman" w:hAnsi="Arial Narrow" w:cs="Times New Roman"/>
          <w:b/>
          <w:bCs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F9D50D" wp14:editId="3D355C4C">
                <wp:simplePos x="0" y="0"/>
                <wp:positionH relativeFrom="column">
                  <wp:posOffset>2557780</wp:posOffset>
                </wp:positionH>
                <wp:positionV relativeFrom="paragraph">
                  <wp:posOffset>164465</wp:posOffset>
                </wp:positionV>
                <wp:extent cx="3705225" cy="2914650"/>
                <wp:effectExtent l="0" t="0" r="9525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225" cy="29146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744A64" w14:textId="77777777" w:rsidR="008716B2" w:rsidRPr="008716B2" w:rsidRDefault="008716B2" w:rsidP="008716B2">
                            <w:pPr>
                              <w:spacing w:before="100" w:beforeAutospacing="1" w:after="100" w:afterAutospacing="1" w:line="240" w:lineRule="auto"/>
                              <w:outlineLvl w:val="1"/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fr-FR"/>
                              </w:rPr>
                            </w:pPr>
                            <w:r w:rsidRPr="008716B2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fr-FR"/>
                              </w:rPr>
                              <w:t>Pourquoi nous battre ?</w:t>
                            </w:r>
                          </w:p>
                          <w:p w14:paraId="3E56995F" w14:textId="77777777" w:rsidR="008716B2" w:rsidRPr="008716B2" w:rsidRDefault="008716B2" w:rsidP="008716B2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8716B2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8"/>
                                <w:szCs w:val="28"/>
                                <w:lang w:eastAsia="fr-FR"/>
                              </w:rPr>
                              <w:t xml:space="preserve">Parce que nos missions locales (routes, écoles, crèches, services techniques, culture, solidarité, environnement…) sont </w:t>
                            </w:r>
                            <w:r w:rsidRPr="008716B2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fr-FR"/>
                              </w:rPr>
                              <w:t>indispensables à la vie quotidienne</w:t>
                            </w:r>
                            <w:r w:rsidRPr="008716B2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8"/>
                                <w:szCs w:val="28"/>
                                <w:lang w:eastAsia="fr-FR"/>
                              </w:rPr>
                              <w:t xml:space="preserve"> de millions d’habitants.</w:t>
                            </w:r>
                          </w:p>
                          <w:p w14:paraId="1B46B073" w14:textId="77777777" w:rsidR="008716B2" w:rsidRPr="008716B2" w:rsidRDefault="008716B2" w:rsidP="008716B2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8716B2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8"/>
                                <w:szCs w:val="28"/>
                                <w:lang w:eastAsia="fr-FR"/>
                              </w:rPr>
                              <w:t xml:space="preserve">Parce que sans financements à la hauteur, c’est l’ensemble du </w:t>
                            </w:r>
                            <w:r w:rsidRPr="008716B2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fr-FR"/>
                              </w:rPr>
                              <w:t>service public territorial</w:t>
                            </w:r>
                            <w:r w:rsidRPr="008716B2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8"/>
                                <w:szCs w:val="28"/>
                                <w:lang w:eastAsia="fr-FR"/>
                              </w:rPr>
                              <w:t xml:space="preserve"> qui s’effondre, au détriment des citoyens.</w:t>
                            </w:r>
                          </w:p>
                          <w:p w14:paraId="01EBE494" w14:textId="77777777" w:rsidR="008716B2" w:rsidRPr="008716B2" w:rsidRDefault="008716B2" w:rsidP="008716B2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8716B2">
                              <w:rPr>
                                <w:rFonts w:ascii="Arial Narrow" w:eastAsia="Times New Roman" w:hAnsi="Arial Narrow" w:cs="Times New Roman"/>
                                <w:color w:val="FFFFFF" w:themeColor="background1"/>
                                <w:sz w:val="28"/>
                                <w:szCs w:val="28"/>
                                <w:lang w:eastAsia="fr-FR"/>
                              </w:rPr>
                              <w:t>Parce qu’il est temps que l’État cesse de faire payer la crise aux agents publics et aux populations.</w:t>
                            </w:r>
                          </w:p>
                          <w:p w14:paraId="51ACA91A" w14:textId="77777777" w:rsidR="008716B2" w:rsidRPr="008716B2" w:rsidRDefault="008716B2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9D50D" id="Zone de texte 14" o:spid="_x0000_s1027" type="#_x0000_t202" style="position:absolute;left:0;text-align:left;margin-left:201.4pt;margin-top:12.95pt;width:291.75pt;height:22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" fillcolor="#ed7d31 [3205]" stroked="f" strokeweight=".5pt">
                <v:textbox>
                  <w:txbxContent>
                    <w:p w14:paraId="2E744A64" w14:textId="77777777" w:rsidR="008716B2" w:rsidRPr="008716B2" w:rsidRDefault="008716B2" w:rsidP="008716B2">
                      <w:pPr>
                        <w:spacing w:before="100" w:beforeAutospacing="1" w:after="100" w:afterAutospacing="1" w:line="240" w:lineRule="auto"/>
                        <w:outlineLvl w:val="1"/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fr-FR"/>
                        </w:rPr>
                      </w:pPr>
                      <w:r w:rsidRPr="008716B2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fr-FR"/>
                        </w:rPr>
                        <w:t>Pourquoi nous battre ?</w:t>
                      </w:r>
                    </w:p>
                    <w:p w14:paraId="3E56995F" w14:textId="77777777" w:rsidR="008716B2" w:rsidRPr="008716B2" w:rsidRDefault="008716B2" w:rsidP="008716B2">
                      <w:pPr>
                        <w:numPr>
                          <w:ilvl w:val="0"/>
                          <w:numId w:val="3"/>
                        </w:numPr>
                        <w:spacing w:before="100" w:beforeAutospacing="1" w:after="100" w:afterAutospacing="1" w:line="240" w:lineRule="auto"/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8"/>
                          <w:szCs w:val="28"/>
                          <w:lang w:eastAsia="fr-FR"/>
                        </w:rPr>
                      </w:pPr>
                      <w:r w:rsidRPr="008716B2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8"/>
                          <w:szCs w:val="28"/>
                          <w:lang w:eastAsia="fr-FR"/>
                        </w:rPr>
                        <w:t xml:space="preserve">Parce que nos missions locales (routes, écoles, crèches, services techniques, culture, solidarité, environnement…) sont </w:t>
                      </w:r>
                      <w:r w:rsidRPr="008716B2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fr-FR"/>
                        </w:rPr>
                        <w:t>indispensables à la vie quotidienne</w:t>
                      </w:r>
                      <w:r w:rsidRPr="008716B2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8"/>
                          <w:szCs w:val="28"/>
                          <w:lang w:eastAsia="fr-FR"/>
                        </w:rPr>
                        <w:t xml:space="preserve"> de millions d’habitants.</w:t>
                      </w:r>
                    </w:p>
                    <w:p w14:paraId="1B46B073" w14:textId="77777777" w:rsidR="008716B2" w:rsidRPr="008716B2" w:rsidRDefault="008716B2" w:rsidP="008716B2">
                      <w:pPr>
                        <w:numPr>
                          <w:ilvl w:val="0"/>
                          <w:numId w:val="3"/>
                        </w:numPr>
                        <w:spacing w:before="100" w:beforeAutospacing="1" w:after="100" w:afterAutospacing="1" w:line="240" w:lineRule="auto"/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8"/>
                          <w:szCs w:val="28"/>
                          <w:lang w:eastAsia="fr-FR"/>
                        </w:rPr>
                      </w:pPr>
                      <w:r w:rsidRPr="008716B2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8"/>
                          <w:szCs w:val="28"/>
                          <w:lang w:eastAsia="fr-FR"/>
                        </w:rPr>
                        <w:t xml:space="preserve">Parce que sans financements à la hauteur, c’est l’ensemble du </w:t>
                      </w:r>
                      <w:r w:rsidRPr="008716B2">
                        <w:rPr>
                          <w:rFonts w:ascii="Arial Narrow" w:eastAsia="Times New Roman" w:hAnsi="Arial Narrow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fr-FR"/>
                        </w:rPr>
                        <w:t>service public territorial</w:t>
                      </w:r>
                      <w:r w:rsidRPr="008716B2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8"/>
                          <w:szCs w:val="28"/>
                          <w:lang w:eastAsia="fr-FR"/>
                        </w:rPr>
                        <w:t xml:space="preserve"> qui s’effondre, au détriment des citoyens.</w:t>
                      </w:r>
                    </w:p>
                    <w:p w14:paraId="01EBE494" w14:textId="77777777" w:rsidR="008716B2" w:rsidRPr="008716B2" w:rsidRDefault="008716B2" w:rsidP="008716B2">
                      <w:pPr>
                        <w:numPr>
                          <w:ilvl w:val="0"/>
                          <w:numId w:val="3"/>
                        </w:numPr>
                        <w:spacing w:before="100" w:beforeAutospacing="1" w:after="100" w:afterAutospacing="1" w:line="240" w:lineRule="auto"/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8"/>
                          <w:szCs w:val="28"/>
                          <w:lang w:eastAsia="fr-FR"/>
                        </w:rPr>
                      </w:pPr>
                      <w:r w:rsidRPr="008716B2">
                        <w:rPr>
                          <w:rFonts w:ascii="Arial Narrow" w:eastAsia="Times New Roman" w:hAnsi="Arial Narrow" w:cs="Times New Roman"/>
                          <w:color w:val="FFFFFF" w:themeColor="background1"/>
                          <w:sz w:val="28"/>
                          <w:szCs w:val="28"/>
                          <w:lang w:eastAsia="fr-FR"/>
                        </w:rPr>
                        <w:t>Parce qu’il est temps que l’État cesse de faire payer la crise aux agents publics et aux populations.</w:t>
                      </w:r>
                    </w:p>
                    <w:p w14:paraId="51ACA91A" w14:textId="77777777" w:rsidR="008716B2" w:rsidRPr="008716B2" w:rsidRDefault="008716B2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16B2">
        <w:rPr>
          <w:rFonts w:ascii="Arial Narrow" w:eastAsia="Times New Roman" w:hAnsi="Arial Narrow" w:cs="Times New Roman"/>
          <w:sz w:val="24"/>
          <w:szCs w:val="24"/>
          <w:lang w:eastAsia="fr-FR"/>
        </w:rPr>
        <w:t>.</w:t>
      </w:r>
    </w:p>
    <w:p w14:paraId="64E8D591" w14:textId="77777777" w:rsidR="008716B2" w:rsidRPr="008716B2" w:rsidRDefault="008716B2" w:rsidP="008716B2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fr-FR"/>
        </w:rPr>
      </w:pPr>
    </w:p>
    <w:p w14:paraId="5355FB82" w14:textId="77777777" w:rsidR="008716B2" w:rsidRPr="008716B2" w:rsidRDefault="008716B2" w:rsidP="008716B2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 w:rsidRPr="008716B2">
        <w:rPr>
          <w:rFonts w:ascii="Arial Narrow" w:eastAsia="Times New Roman" w:hAnsi="Arial Narrow" w:cs="Times New Roman"/>
          <w:sz w:val="24"/>
          <w:szCs w:val="24"/>
          <w:lang w:eastAsia="fr-FR"/>
        </w:rPr>
        <w:pict w14:anchorId="2C0DA822">
          <v:rect id="_x0000_i1028" style="width:0;height:1.5pt" o:hralign="center" o:hrstd="t" o:hr="t" fillcolor="#a0a0a0" stroked="f"/>
        </w:pict>
      </w:r>
    </w:p>
    <w:p w14:paraId="249E9048" w14:textId="77777777" w:rsidR="008716B2" w:rsidRPr="008716B2" w:rsidRDefault="008716B2" w:rsidP="008716B2">
      <w:pPr>
        <w:spacing w:before="100" w:beforeAutospacing="1" w:after="100" w:afterAutospacing="1" w:line="240" w:lineRule="auto"/>
        <w:outlineLvl w:val="1"/>
        <w:rPr>
          <w:rFonts w:ascii="Arial Narrow" w:eastAsia="Times New Roman" w:hAnsi="Arial Narrow" w:cs="Times New Roman"/>
          <w:b/>
          <w:bCs/>
          <w:sz w:val="36"/>
          <w:szCs w:val="36"/>
          <w:lang w:eastAsia="fr-FR"/>
        </w:rPr>
      </w:pPr>
      <w:r w:rsidRPr="008716B2">
        <w:rPr>
          <w:rFonts w:ascii="Arial Narrow" w:eastAsia="Times New Roman" w:hAnsi="Arial Narrow" w:cs="Times New Roman"/>
          <w:b/>
          <w:bCs/>
          <w:sz w:val="36"/>
          <w:szCs w:val="36"/>
          <w:lang w:eastAsia="fr-FR"/>
        </w:rPr>
        <w:t>Le 18 septembre, faisons entendre notre voix !</w:t>
      </w:r>
    </w:p>
    <w:p w14:paraId="7211DCC4" w14:textId="77777777" w:rsidR="008716B2" w:rsidRPr="008716B2" w:rsidRDefault="008716B2" w:rsidP="008716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716B2">
        <w:rPr>
          <w:rFonts w:ascii="Times New Roman" w:eastAsia="Times New Roman" w:hAnsi="Times New Roman" w:cs="Times New Roman"/>
          <w:sz w:val="24"/>
          <w:szCs w:val="24"/>
          <w:lang w:eastAsia="fr-FR"/>
        </w:rPr>
        <w:t>Nous appelons toutes les agentes et tous les agents territoriaux à :</w:t>
      </w:r>
    </w:p>
    <w:p w14:paraId="324F3767" w14:textId="77777777" w:rsidR="008716B2" w:rsidRPr="008716B2" w:rsidRDefault="008716B2" w:rsidP="008716B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716B2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se mettre en grève</w:t>
      </w:r>
      <w:r w:rsidRPr="008716B2">
        <w:rPr>
          <w:rFonts w:ascii="Times New Roman" w:eastAsia="Times New Roman" w:hAnsi="Times New Roman" w:cs="Times New Roman"/>
          <w:sz w:val="24"/>
          <w:szCs w:val="24"/>
          <w:lang w:eastAsia="fr-FR"/>
        </w:rPr>
        <w:t>,</w:t>
      </w:r>
    </w:p>
    <w:p w14:paraId="240D28FC" w14:textId="77777777" w:rsidR="008716B2" w:rsidRPr="008716B2" w:rsidRDefault="008716B2" w:rsidP="008716B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716B2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participer aux manifestations</w:t>
      </w:r>
      <w:r w:rsidRPr="008716B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organisées partout dans le pays.</w:t>
      </w:r>
    </w:p>
    <w:p w14:paraId="27EA18BA" w14:textId="77777777" w:rsidR="008716B2" w:rsidRPr="008716B2" w:rsidRDefault="008716B2" w:rsidP="008716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716B2">
        <w:rPr>
          <w:rFonts w:ascii="Times New Roman" w:eastAsia="Times New Roman" w:hAnsi="Times New Roman" w:cs="Times New Roman"/>
          <w:sz w:val="24"/>
          <w:szCs w:val="24"/>
          <w:lang w:eastAsia="fr-FR"/>
        </w:rPr>
        <w:t>Unis et solidaires, nous pouvons imposer un budget de justice sociale, qui donne les moyens de servir l’intérêt général et de vivre dignement de notre travail.</w:t>
      </w:r>
    </w:p>
    <w:p w14:paraId="5AC34E7E" w14:textId="77777777" w:rsidR="008716B2" w:rsidRPr="008716B2" w:rsidRDefault="008716B2" w:rsidP="008716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1A71716" w14:textId="77777777" w:rsidR="008716B2" w:rsidRPr="008716B2" w:rsidRDefault="008716B2" w:rsidP="008716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 wp14:anchorId="5BA19552" wp14:editId="60EA5DA7">
            <wp:simplePos x="0" y="0"/>
            <wp:positionH relativeFrom="column">
              <wp:posOffset>3472180</wp:posOffset>
            </wp:positionH>
            <wp:positionV relativeFrom="paragraph">
              <wp:posOffset>316230</wp:posOffset>
            </wp:positionV>
            <wp:extent cx="2266950" cy="226695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hatGPT Image 11 sept. 2025, 15_47_4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16B2">
        <w:rPr>
          <w:rFonts w:ascii="Segoe UI Symbol" w:eastAsia="Times New Roman" w:hAnsi="Segoe UI Symbol" w:cs="Segoe UI Symbol"/>
          <w:sz w:val="24"/>
          <w:szCs w:val="24"/>
          <w:lang w:eastAsia="fr-FR"/>
        </w:rPr>
        <w:t>✊</w:t>
      </w:r>
      <w:r w:rsidRPr="008716B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8716B2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Le 18 septembre, changeons la donne !</w:t>
      </w:r>
      <w:r w:rsidRPr="008716B2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</w:p>
    <w:p w14:paraId="522D5C44" w14:textId="77777777" w:rsidR="008716B2" w:rsidRDefault="008716B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1CDC72" wp14:editId="7341E272">
                <wp:simplePos x="0" y="0"/>
                <wp:positionH relativeFrom="column">
                  <wp:posOffset>-385445</wp:posOffset>
                </wp:positionH>
                <wp:positionV relativeFrom="paragraph">
                  <wp:posOffset>1078230</wp:posOffset>
                </wp:positionV>
                <wp:extent cx="3724275" cy="1504950"/>
                <wp:effectExtent l="0" t="0" r="28575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1504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C4780E" id="Rectangle 19" o:spid="_x0000_s1026" style="position:absolute;margin-left:-30.35pt;margin-top:84.9pt;width:293.25pt;height:11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" filled="f" strokecolor="black [3213]" strokeweight="1pt"/>
            </w:pict>
          </mc:Fallback>
        </mc:AlternateContent>
      </w:r>
    </w:p>
    <w:p w14:paraId="31397C2A" w14:textId="77777777" w:rsidR="008716B2" w:rsidRPr="008716B2" w:rsidRDefault="008716B2" w:rsidP="008716B2"/>
    <w:p w14:paraId="055D1A79" w14:textId="77777777" w:rsidR="008716B2" w:rsidRPr="008716B2" w:rsidRDefault="008716B2" w:rsidP="008716B2"/>
    <w:p w14:paraId="5FCD44CF" w14:textId="77777777" w:rsidR="008716B2" w:rsidRDefault="008716B2" w:rsidP="008716B2"/>
    <w:p w14:paraId="60D5A385" w14:textId="77777777" w:rsidR="008D403E" w:rsidRPr="00C31ED9" w:rsidRDefault="008716B2" w:rsidP="008716B2">
      <w:pPr>
        <w:ind w:left="-426"/>
        <w:jc w:val="both"/>
        <w:rPr>
          <w:rFonts w:ascii="Arial Narrow" w:hAnsi="Arial Narrow"/>
          <w:b/>
          <w:color w:val="0070C0"/>
          <w:sz w:val="32"/>
          <w:szCs w:val="32"/>
        </w:rPr>
      </w:pPr>
      <w:r w:rsidRPr="00C31ED9">
        <w:rPr>
          <w:rFonts w:ascii="Arial Narrow" w:hAnsi="Arial Narrow"/>
          <w:b/>
          <w:color w:val="0070C0"/>
          <w:sz w:val="32"/>
          <w:szCs w:val="32"/>
        </w:rPr>
        <w:t>Point de rassemblement de la manifestation</w:t>
      </w:r>
      <w:bookmarkStart w:id="0" w:name="_GoBack"/>
      <w:bookmarkEnd w:id="0"/>
    </w:p>
    <w:sectPr w:rsidR="008D403E" w:rsidRPr="00C31E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74CC7"/>
    <w:multiLevelType w:val="multilevel"/>
    <w:tmpl w:val="732CF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C54279"/>
    <w:multiLevelType w:val="multilevel"/>
    <w:tmpl w:val="BF082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8E2DFC"/>
    <w:multiLevelType w:val="multilevel"/>
    <w:tmpl w:val="ABD46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803CF4"/>
    <w:multiLevelType w:val="multilevel"/>
    <w:tmpl w:val="23FAA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738"/>
    <w:rsid w:val="008716B2"/>
    <w:rsid w:val="008D403E"/>
    <w:rsid w:val="00C21738"/>
    <w:rsid w:val="00C31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90BD9"/>
  <w15:chartTrackingRefBased/>
  <w15:docId w15:val="{A2CDA171-1418-419C-82F8-AE93211DF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64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0" Type="http://schemas.microsoft.com/office/2007/relationships/hdphoto" Target="media/hdphoto1.wdp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59D05CE99D5D4FB119FECA75CB5CEC" ma:contentTypeVersion="18" ma:contentTypeDescription="Crée un document." ma:contentTypeScope="" ma:versionID="1ebf5d0328fc0bfc268ad99fb1360568">
  <xsd:schema xmlns:xsd="http://www.w3.org/2001/XMLSchema" xmlns:xs="http://www.w3.org/2001/XMLSchema" xmlns:p="http://schemas.microsoft.com/office/2006/metadata/properties" xmlns:ns3="f24ddee7-5c01-4701-9d7d-165b43774a62" xmlns:ns4="d728812b-917f-456e-aed7-da95d672b88e" targetNamespace="http://schemas.microsoft.com/office/2006/metadata/properties" ma:root="true" ma:fieldsID="2fb36689b2e76a272802c0adfb75eec0" ns3:_="" ns4:_="">
    <xsd:import namespace="f24ddee7-5c01-4701-9d7d-165b43774a62"/>
    <xsd:import namespace="d728812b-917f-456e-aed7-da95d672b88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4ddee7-5c01-4701-9d7d-165b43774a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28812b-917f-456e-aed7-da95d672b88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24ddee7-5c01-4701-9d7d-165b43774a62" xsi:nil="true"/>
  </documentManagement>
</p:properties>
</file>

<file path=customXml/itemProps1.xml><?xml version="1.0" encoding="utf-8"?>
<ds:datastoreItem xmlns:ds="http://schemas.openxmlformats.org/officeDocument/2006/customXml" ds:itemID="{EA58B74C-7E25-4B20-A788-B548D8DAC7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4ddee7-5c01-4701-9d7d-165b43774a62"/>
    <ds:schemaRef ds:uri="d728812b-917f-456e-aed7-da95d672b8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84D3C8F-9555-4038-9AEC-AF6D0B5B8B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CB90AA-A392-42E8-990B-6041C8F39E0B}">
  <ds:schemaRefs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d728812b-917f-456e-aed7-da95d672b88e"/>
    <ds:schemaRef ds:uri="http://purl.org/dc/elements/1.1/"/>
    <ds:schemaRef ds:uri="http://schemas.microsoft.com/office/2006/metadata/properties"/>
    <ds:schemaRef ds:uri="http://schemas.microsoft.com/office/2006/documentManagement/types"/>
    <ds:schemaRef ds:uri="f24ddee7-5c01-4701-9d7d-165b43774a62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départemental des Vosges</Company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Syndicat CGC</dc:creator>
  <cp:keywords/>
  <dc:description/>
  <cp:lastModifiedBy>Syndicat CGC</cp:lastModifiedBy>
  <cp:revision>2</cp:revision>
  <cp:lastPrinted>2025-09-11T14:30:00Z</cp:lastPrinted>
  <dcterms:created xsi:type="dcterms:W3CDTF">2025-09-11T14:32:00Z</dcterms:created>
  <dcterms:modified xsi:type="dcterms:W3CDTF">2025-09-11T14:32:00Z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0x010100AC59D05CE99D5D4FB119FECA75CB5CEC</vt:lpwstr>
  </property>
</Properties>
</file>